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904" w:rsidRPr="00CC23FE" w:rsidRDefault="008701D0" w:rsidP="00723034">
      <w:pPr>
        <w:spacing w:after="0" w:line="240" w:lineRule="auto"/>
        <w:jc w:val="center"/>
        <w:rPr>
          <w:b/>
          <w:bCs/>
        </w:rPr>
      </w:pPr>
      <w:r>
        <w:rPr>
          <w:i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47344DB" wp14:editId="252532BE">
            <wp:simplePos x="0" y="0"/>
            <wp:positionH relativeFrom="margin">
              <wp:posOffset>-335915</wp:posOffset>
            </wp:positionH>
            <wp:positionV relativeFrom="margin">
              <wp:posOffset>-17780</wp:posOffset>
            </wp:positionV>
            <wp:extent cx="1978660" cy="924560"/>
            <wp:effectExtent l="0" t="0" r="2540" b="8890"/>
            <wp:wrapSquare wrapText="bothSides"/>
            <wp:docPr id="11" name="Picture 11" descr="\\Facwinfile\facfile\SHARED\Wendt\Office Management\Logos\New Logo\Wendt C.I. 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Facwinfile\facfile\SHARED\Wendt\Office Management\Logos\New Logo\Wendt C.I. Logo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29B7" w:rsidRDefault="00830904" w:rsidP="00C929B7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963772">
        <w:rPr>
          <w:b/>
          <w:bCs/>
          <w:sz w:val="44"/>
          <w:szCs w:val="44"/>
        </w:rPr>
        <w:t xml:space="preserve">Wendt Character Initiative </w:t>
      </w:r>
      <w:r w:rsidR="00963772">
        <w:rPr>
          <w:b/>
          <w:bCs/>
          <w:sz w:val="44"/>
          <w:szCs w:val="44"/>
        </w:rPr>
        <w:br/>
      </w:r>
      <w:r w:rsidR="009A06D5" w:rsidRPr="00963772">
        <w:rPr>
          <w:b/>
          <w:bCs/>
          <w:sz w:val="44"/>
          <w:szCs w:val="44"/>
        </w:rPr>
        <w:t>Grant</w:t>
      </w:r>
      <w:r w:rsidRPr="00963772">
        <w:rPr>
          <w:b/>
          <w:bCs/>
          <w:sz w:val="44"/>
          <w:szCs w:val="44"/>
        </w:rPr>
        <w:t xml:space="preserve"> Request</w:t>
      </w:r>
    </w:p>
    <w:p w:rsidR="00830904" w:rsidRDefault="00C929B7" w:rsidP="00F67614">
      <w:pPr>
        <w:spacing w:after="240" w:line="240" w:lineRule="auto"/>
        <w:jc w:val="center"/>
        <w:rPr>
          <w:b/>
          <w:bCs/>
        </w:rPr>
      </w:pPr>
      <w:r>
        <w:rPr>
          <w:b/>
          <w:bCs/>
          <w:sz w:val="44"/>
          <w:szCs w:val="44"/>
        </w:rPr>
        <w:t xml:space="preserve">Submission </w:t>
      </w:r>
      <w:r w:rsidR="00830904" w:rsidRPr="00963772">
        <w:rPr>
          <w:b/>
          <w:bCs/>
          <w:sz w:val="44"/>
          <w:szCs w:val="44"/>
        </w:rPr>
        <w:t>Instructions</w:t>
      </w:r>
      <w:bookmarkStart w:id="0" w:name="_GoBack"/>
      <w:bookmarkEnd w:id="0"/>
    </w:p>
    <w:p w:rsidR="00723034" w:rsidRPr="00963772" w:rsidRDefault="00C929B7" w:rsidP="00723034">
      <w:pPr>
        <w:spacing w:after="0" w:line="240" w:lineRule="auto"/>
        <w:jc w:val="center"/>
        <w:rPr>
          <w:b/>
          <w:bCs/>
        </w:rPr>
      </w:pPr>
      <w:r>
        <w:rPr>
          <w:sz w:val="24"/>
        </w:rPr>
        <w:pict>
          <v:rect id="_x0000_i1025" style="width:7in;height:3pt" o:hralign="center" o:hrstd="t" o:hrnoshade="t" o:hr="t" fillcolor="#8d6411" stroked="f"/>
        </w:pict>
      </w:r>
    </w:p>
    <w:p w:rsidR="00830904" w:rsidRDefault="00830904" w:rsidP="00637858">
      <w:pPr>
        <w:spacing w:before="240" w:after="120" w:line="240" w:lineRule="auto"/>
        <w:ind w:left="360" w:hanging="360"/>
        <w:rPr>
          <w:sz w:val="24"/>
        </w:rPr>
      </w:pPr>
      <w:r w:rsidRPr="00723034">
        <w:rPr>
          <w:sz w:val="24"/>
        </w:rPr>
        <w:t>1.</w:t>
      </w:r>
      <w:r w:rsidRPr="00723034">
        <w:rPr>
          <w:sz w:val="24"/>
        </w:rPr>
        <w:tab/>
        <w:t xml:space="preserve">Please </w:t>
      </w:r>
      <w:r w:rsidRPr="00723034">
        <w:rPr>
          <w:b/>
          <w:sz w:val="24"/>
        </w:rPr>
        <w:t>submit</w:t>
      </w:r>
      <w:r w:rsidR="00637858">
        <w:rPr>
          <w:b/>
          <w:sz w:val="24"/>
        </w:rPr>
        <w:t xml:space="preserve"> the grant request form</w:t>
      </w:r>
      <w:r w:rsidRPr="00723034">
        <w:rPr>
          <w:b/>
          <w:sz w:val="24"/>
        </w:rPr>
        <w:t xml:space="preserve"> via email</w:t>
      </w:r>
      <w:r w:rsidRPr="00723034">
        <w:rPr>
          <w:sz w:val="24"/>
        </w:rPr>
        <w:t xml:space="preserve"> to </w:t>
      </w:r>
      <w:hyperlink r:id="rId9" w:history="1">
        <w:r w:rsidR="00723034" w:rsidRPr="00997050">
          <w:rPr>
            <w:rStyle w:val="Hyperlink"/>
            <w:sz w:val="24"/>
          </w:rPr>
          <w:t>Wendt@dbq.edu</w:t>
        </w:r>
      </w:hyperlink>
      <w:r w:rsidRPr="00723034">
        <w:rPr>
          <w:sz w:val="24"/>
        </w:rPr>
        <w:t xml:space="preserve">. </w:t>
      </w:r>
    </w:p>
    <w:p w:rsidR="00723034" w:rsidRDefault="00830904" w:rsidP="00F67614">
      <w:pPr>
        <w:spacing w:after="120" w:line="240" w:lineRule="auto"/>
        <w:ind w:left="360" w:hanging="360"/>
        <w:rPr>
          <w:sz w:val="24"/>
        </w:rPr>
      </w:pPr>
      <w:r w:rsidRPr="00723034">
        <w:rPr>
          <w:sz w:val="24"/>
        </w:rPr>
        <w:t>2.</w:t>
      </w:r>
      <w:r w:rsidRPr="00723034">
        <w:rPr>
          <w:sz w:val="24"/>
        </w:rPr>
        <w:tab/>
        <w:t xml:space="preserve">Funding applications </w:t>
      </w:r>
      <w:r w:rsidR="004A1ABB" w:rsidRPr="00723034">
        <w:rPr>
          <w:sz w:val="24"/>
        </w:rPr>
        <w:t>should be</w:t>
      </w:r>
      <w:r w:rsidRPr="00723034">
        <w:rPr>
          <w:sz w:val="24"/>
        </w:rPr>
        <w:t xml:space="preserve"> received in the Wendt Center and approved </w:t>
      </w:r>
      <w:r w:rsidRPr="00723034">
        <w:rPr>
          <w:b/>
          <w:sz w:val="24"/>
        </w:rPr>
        <w:t>30 days</w:t>
      </w:r>
      <w:r w:rsidRPr="00723034">
        <w:rPr>
          <w:sz w:val="24"/>
        </w:rPr>
        <w:t xml:space="preserve"> </w:t>
      </w:r>
      <w:r w:rsidRPr="00723034">
        <w:rPr>
          <w:b/>
          <w:bCs/>
          <w:sz w:val="24"/>
        </w:rPr>
        <w:t xml:space="preserve">prior </w:t>
      </w:r>
      <w:r w:rsidRPr="00723034">
        <w:rPr>
          <w:sz w:val="24"/>
        </w:rPr>
        <w:t>to the event for which funding is sought.</w:t>
      </w:r>
    </w:p>
    <w:p w:rsidR="00830904" w:rsidRDefault="00C4370E" w:rsidP="00F67614">
      <w:pPr>
        <w:spacing w:after="120" w:line="240" w:lineRule="auto"/>
        <w:ind w:left="360" w:hanging="360"/>
        <w:rPr>
          <w:sz w:val="24"/>
        </w:rPr>
      </w:pPr>
      <w:r w:rsidRPr="00723034">
        <w:rPr>
          <w:sz w:val="24"/>
        </w:rPr>
        <w:t>3</w:t>
      </w:r>
      <w:r w:rsidR="00830904" w:rsidRPr="00723034">
        <w:rPr>
          <w:sz w:val="24"/>
        </w:rPr>
        <w:t xml:space="preserve">.  </w:t>
      </w:r>
      <w:r w:rsidR="004A1ABB" w:rsidRPr="00723034">
        <w:rPr>
          <w:sz w:val="24"/>
        </w:rPr>
        <w:tab/>
      </w:r>
      <w:r w:rsidR="00830904" w:rsidRPr="00723034">
        <w:rPr>
          <w:b/>
          <w:bCs/>
          <w:sz w:val="24"/>
        </w:rPr>
        <w:t>Title</w:t>
      </w:r>
      <w:r w:rsidR="00830904" w:rsidRPr="00723034">
        <w:rPr>
          <w:sz w:val="24"/>
        </w:rPr>
        <w:t xml:space="preserve"> your request with appropriate connections to the Wendt Character Initiative.</w:t>
      </w:r>
    </w:p>
    <w:p w:rsidR="00830904" w:rsidRDefault="00C4370E" w:rsidP="00F67614">
      <w:pPr>
        <w:spacing w:after="120" w:line="240" w:lineRule="auto"/>
        <w:ind w:left="360" w:hanging="360"/>
        <w:rPr>
          <w:sz w:val="24"/>
        </w:rPr>
      </w:pPr>
      <w:r w:rsidRPr="00723034">
        <w:rPr>
          <w:sz w:val="24"/>
        </w:rPr>
        <w:t>4</w:t>
      </w:r>
      <w:r w:rsidR="00830904" w:rsidRPr="00723034">
        <w:rPr>
          <w:sz w:val="24"/>
        </w:rPr>
        <w:t xml:space="preserve">.  </w:t>
      </w:r>
      <w:r w:rsidR="004A1ABB" w:rsidRPr="00723034">
        <w:rPr>
          <w:sz w:val="24"/>
        </w:rPr>
        <w:tab/>
      </w:r>
      <w:r w:rsidR="00830904" w:rsidRPr="00723034">
        <w:rPr>
          <w:b/>
          <w:sz w:val="24"/>
        </w:rPr>
        <w:t>Itemize</w:t>
      </w:r>
      <w:r w:rsidR="00830904" w:rsidRPr="00723034">
        <w:rPr>
          <w:sz w:val="24"/>
        </w:rPr>
        <w:t xml:space="preserve"> the specific expenses for which funding is sought.  Funds will be released after completion of the project and upon submission of receipts as per University policy.</w:t>
      </w:r>
    </w:p>
    <w:p w:rsidR="0027691E" w:rsidRDefault="00C4370E" w:rsidP="00F67614">
      <w:pPr>
        <w:spacing w:after="120" w:line="240" w:lineRule="auto"/>
        <w:ind w:left="360" w:hanging="360"/>
        <w:rPr>
          <w:iCs/>
          <w:sz w:val="24"/>
        </w:rPr>
      </w:pPr>
      <w:r w:rsidRPr="00723034">
        <w:rPr>
          <w:sz w:val="24"/>
        </w:rPr>
        <w:t>5</w:t>
      </w:r>
      <w:r w:rsidR="0027691E" w:rsidRPr="00723034">
        <w:rPr>
          <w:sz w:val="24"/>
        </w:rPr>
        <w:t xml:space="preserve">.    </w:t>
      </w:r>
      <w:r w:rsidR="0027691E" w:rsidRPr="00723034">
        <w:rPr>
          <w:b/>
          <w:iCs/>
          <w:sz w:val="24"/>
        </w:rPr>
        <w:t>Include the following language</w:t>
      </w:r>
      <w:r w:rsidR="0027691E" w:rsidRPr="00723034">
        <w:rPr>
          <w:iCs/>
          <w:sz w:val="24"/>
        </w:rPr>
        <w:t xml:space="preserve"> for public announcements of grants</w:t>
      </w:r>
      <w:r w:rsidR="00CC23FE" w:rsidRPr="00723034">
        <w:rPr>
          <w:iCs/>
          <w:sz w:val="24"/>
        </w:rPr>
        <w:t xml:space="preserve"> or event introductions</w:t>
      </w:r>
      <w:r w:rsidR="0027691E" w:rsidRPr="00723034">
        <w:rPr>
          <w:iCs/>
          <w:sz w:val="24"/>
        </w:rPr>
        <w:t>:</w:t>
      </w:r>
    </w:p>
    <w:p w:rsidR="0027691E" w:rsidRDefault="0027691E" w:rsidP="00F67614">
      <w:pPr>
        <w:spacing w:after="120" w:line="240" w:lineRule="auto"/>
        <w:ind w:left="360"/>
        <w:rPr>
          <w:i/>
          <w:iCs/>
          <w:sz w:val="24"/>
        </w:rPr>
      </w:pPr>
      <w:r w:rsidRPr="00723034">
        <w:rPr>
          <w:i/>
          <w:iCs/>
          <w:sz w:val="24"/>
        </w:rPr>
        <w:t xml:space="preserve">This project is supported by the Wendt Character Initiative, which is devoted to promoting a campus culture of excellent moral character and purposeful lives characterized by integrity, justice, and compassion. </w:t>
      </w:r>
    </w:p>
    <w:p w:rsidR="00C4370E" w:rsidRPr="00723034" w:rsidRDefault="00C4370E" w:rsidP="00F67614">
      <w:pPr>
        <w:spacing w:after="0" w:line="240" w:lineRule="auto"/>
        <w:ind w:left="360" w:hanging="360"/>
        <w:rPr>
          <w:sz w:val="24"/>
        </w:rPr>
      </w:pPr>
      <w:r w:rsidRPr="00723034">
        <w:rPr>
          <w:sz w:val="24"/>
        </w:rPr>
        <w:t>6</w:t>
      </w:r>
      <w:r w:rsidR="00830904" w:rsidRPr="00723034">
        <w:rPr>
          <w:sz w:val="24"/>
        </w:rPr>
        <w:t xml:space="preserve">.  </w:t>
      </w:r>
      <w:r w:rsidR="004A1ABB" w:rsidRPr="00723034">
        <w:rPr>
          <w:sz w:val="24"/>
        </w:rPr>
        <w:tab/>
      </w:r>
      <w:r w:rsidR="00830904" w:rsidRPr="00723034">
        <w:rPr>
          <w:sz w:val="24"/>
        </w:rPr>
        <w:t xml:space="preserve">Within 30 days of the completion of the project or event, a </w:t>
      </w:r>
      <w:r w:rsidR="00830904" w:rsidRPr="00723034">
        <w:rPr>
          <w:b/>
          <w:bCs/>
          <w:sz w:val="24"/>
        </w:rPr>
        <w:t xml:space="preserve">follow-up report assessing the effectiveness of the venture </w:t>
      </w:r>
      <w:r w:rsidR="004B441C">
        <w:rPr>
          <w:b/>
          <w:bCs/>
          <w:sz w:val="24"/>
        </w:rPr>
        <w:t>should</w:t>
      </w:r>
      <w:r w:rsidR="00830904" w:rsidRPr="00723034">
        <w:rPr>
          <w:b/>
          <w:bCs/>
          <w:sz w:val="24"/>
        </w:rPr>
        <w:t xml:space="preserve"> be submitted electronically </w:t>
      </w:r>
      <w:r w:rsidR="00830904" w:rsidRPr="00723034">
        <w:rPr>
          <w:sz w:val="24"/>
        </w:rPr>
        <w:t>to the Wendt Center. Thi</w:t>
      </w:r>
      <w:r w:rsidR="004A1ABB" w:rsidRPr="00723034">
        <w:rPr>
          <w:sz w:val="24"/>
        </w:rPr>
        <w:t>s report include</w:t>
      </w:r>
      <w:r w:rsidR="004B441C">
        <w:rPr>
          <w:sz w:val="24"/>
        </w:rPr>
        <w:t>s</w:t>
      </w:r>
      <w:r w:rsidR="004A1ABB" w:rsidRPr="00723034">
        <w:rPr>
          <w:sz w:val="24"/>
        </w:rPr>
        <w:t>:</w:t>
      </w:r>
    </w:p>
    <w:p w:rsidR="00C4370E" w:rsidRPr="00F67614" w:rsidRDefault="00830904" w:rsidP="00F67614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F67614">
        <w:rPr>
          <w:sz w:val="24"/>
        </w:rPr>
        <w:t>input from s</w:t>
      </w:r>
      <w:r w:rsidR="004A1ABB" w:rsidRPr="00F67614">
        <w:rPr>
          <w:sz w:val="24"/>
        </w:rPr>
        <w:t xml:space="preserve">tudents as appropriate, </w:t>
      </w:r>
    </w:p>
    <w:p w:rsidR="00C4370E" w:rsidRPr="00F67614" w:rsidRDefault="00830904" w:rsidP="00F67614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F67614">
        <w:rPr>
          <w:sz w:val="24"/>
        </w:rPr>
        <w:t>at least one digital photograph suitable for in</w:t>
      </w:r>
      <w:r w:rsidR="004A1ABB" w:rsidRPr="00F67614">
        <w:rPr>
          <w:sz w:val="24"/>
        </w:rPr>
        <w:t>clusion in a report, and</w:t>
      </w:r>
    </w:p>
    <w:p w:rsidR="00830904" w:rsidRPr="00F67614" w:rsidRDefault="00830904" w:rsidP="00F67614">
      <w:pPr>
        <w:pStyle w:val="ListParagraph"/>
        <w:numPr>
          <w:ilvl w:val="0"/>
          <w:numId w:val="3"/>
        </w:numPr>
        <w:spacing w:after="120" w:line="240" w:lineRule="auto"/>
        <w:rPr>
          <w:sz w:val="24"/>
        </w:rPr>
      </w:pPr>
      <w:proofErr w:type="gramStart"/>
      <w:r w:rsidRPr="00F67614">
        <w:rPr>
          <w:sz w:val="24"/>
        </w:rPr>
        <w:t>a</w:t>
      </w:r>
      <w:proofErr w:type="gramEnd"/>
      <w:r w:rsidRPr="00F67614">
        <w:rPr>
          <w:sz w:val="24"/>
        </w:rPr>
        <w:t xml:space="preserve"> one page write-up assessing intended outcomes</w:t>
      </w:r>
      <w:r w:rsidR="00637858">
        <w:rPr>
          <w:sz w:val="24"/>
        </w:rPr>
        <w:t>, particularly in regard to students’ character development and/or understanding of character</w:t>
      </w:r>
      <w:r w:rsidRPr="00F67614">
        <w:rPr>
          <w:sz w:val="24"/>
        </w:rPr>
        <w:t>.</w:t>
      </w:r>
    </w:p>
    <w:p w:rsidR="0027691E" w:rsidRPr="00723034" w:rsidRDefault="00C4370E" w:rsidP="00F67614">
      <w:pPr>
        <w:spacing w:after="120" w:line="240" w:lineRule="auto"/>
        <w:ind w:left="360" w:hanging="360"/>
        <w:rPr>
          <w:i/>
          <w:iCs/>
          <w:sz w:val="24"/>
        </w:rPr>
      </w:pPr>
      <w:r w:rsidRPr="00723034">
        <w:rPr>
          <w:sz w:val="24"/>
        </w:rPr>
        <w:t>7</w:t>
      </w:r>
      <w:r w:rsidR="00830904" w:rsidRPr="00723034">
        <w:rPr>
          <w:sz w:val="24"/>
        </w:rPr>
        <w:t xml:space="preserve">. </w:t>
      </w:r>
      <w:r w:rsidR="004A1ABB" w:rsidRPr="00723034">
        <w:rPr>
          <w:sz w:val="24"/>
        </w:rPr>
        <w:tab/>
      </w:r>
      <w:proofErr w:type="gramStart"/>
      <w:r w:rsidR="00830904" w:rsidRPr="00723034">
        <w:rPr>
          <w:sz w:val="24"/>
        </w:rPr>
        <w:t>Be</w:t>
      </w:r>
      <w:proofErr w:type="gramEnd"/>
      <w:r w:rsidR="00830904" w:rsidRPr="00723034">
        <w:rPr>
          <w:sz w:val="24"/>
        </w:rPr>
        <w:t xml:space="preserve"> prepared to have students (or yourself) </w:t>
      </w:r>
      <w:r w:rsidR="00830904" w:rsidRPr="004B441C">
        <w:rPr>
          <w:b/>
          <w:sz w:val="24"/>
        </w:rPr>
        <w:t>present</w:t>
      </w:r>
      <w:r w:rsidR="00830904" w:rsidRPr="00723034">
        <w:rPr>
          <w:sz w:val="24"/>
        </w:rPr>
        <w:t xml:space="preserve"> at </w:t>
      </w:r>
      <w:r w:rsidR="004B441C">
        <w:rPr>
          <w:sz w:val="24"/>
        </w:rPr>
        <w:t>the</w:t>
      </w:r>
      <w:r w:rsidR="00830904" w:rsidRPr="00723034">
        <w:rPr>
          <w:sz w:val="24"/>
        </w:rPr>
        <w:t xml:space="preserve"> </w:t>
      </w:r>
      <w:r w:rsidR="00CC23FE" w:rsidRPr="00723034">
        <w:rPr>
          <w:sz w:val="24"/>
        </w:rPr>
        <w:t xml:space="preserve">spring </w:t>
      </w:r>
      <w:r w:rsidR="00830904" w:rsidRPr="00723034">
        <w:rPr>
          <w:sz w:val="24"/>
        </w:rPr>
        <w:t>celebration</w:t>
      </w:r>
      <w:r w:rsidR="004B441C">
        <w:rPr>
          <w:sz w:val="24"/>
        </w:rPr>
        <w:t xml:space="preserve"> </w:t>
      </w:r>
      <w:r w:rsidR="00830904" w:rsidRPr="00723034">
        <w:rPr>
          <w:sz w:val="24"/>
        </w:rPr>
        <w:t xml:space="preserve">of Wendt </w:t>
      </w:r>
      <w:r w:rsidR="00D4603C">
        <w:rPr>
          <w:sz w:val="24"/>
        </w:rPr>
        <w:t>Grants</w:t>
      </w:r>
      <w:r w:rsidR="00830904" w:rsidRPr="00723034">
        <w:rPr>
          <w:sz w:val="24"/>
        </w:rPr>
        <w:t xml:space="preserve">. </w:t>
      </w:r>
    </w:p>
    <w:p w:rsidR="00723034" w:rsidRDefault="00C929B7" w:rsidP="00735994">
      <w:pPr>
        <w:spacing w:after="120" w:line="240" w:lineRule="auto"/>
        <w:rPr>
          <w:b/>
          <w:sz w:val="24"/>
        </w:rPr>
      </w:pPr>
      <w:r>
        <w:rPr>
          <w:sz w:val="24"/>
        </w:rPr>
        <w:pict>
          <v:rect id="_x0000_i1029" style="width:7in;height:3pt" o:hralign="center" o:hrstd="t" o:hrnoshade="t" o:hr="t" fillcolor="#8d6411" stroked="f"/>
        </w:pict>
      </w:r>
    </w:p>
    <w:p w:rsidR="004B441C" w:rsidRDefault="00830904" w:rsidP="00F67614">
      <w:pPr>
        <w:spacing w:after="120" w:line="240" w:lineRule="auto"/>
        <w:rPr>
          <w:sz w:val="24"/>
        </w:rPr>
      </w:pPr>
      <w:r w:rsidRPr="004B441C">
        <w:rPr>
          <w:b/>
          <w:i/>
          <w:sz w:val="28"/>
        </w:rPr>
        <w:t>Questions?</w:t>
      </w:r>
      <w:r w:rsidRPr="00723034">
        <w:rPr>
          <w:sz w:val="24"/>
        </w:rPr>
        <w:t xml:space="preserve"> </w:t>
      </w:r>
    </w:p>
    <w:p w:rsidR="00830904" w:rsidRPr="00723034" w:rsidRDefault="00830904" w:rsidP="004B441C">
      <w:pPr>
        <w:spacing w:after="0" w:line="240" w:lineRule="auto"/>
        <w:rPr>
          <w:sz w:val="24"/>
        </w:rPr>
      </w:pPr>
      <w:r w:rsidRPr="00723034">
        <w:rPr>
          <w:sz w:val="24"/>
        </w:rPr>
        <w:t xml:space="preserve">Please email </w:t>
      </w:r>
      <w:hyperlink r:id="rId10" w:history="1">
        <w:r w:rsidRPr="00723034">
          <w:rPr>
            <w:rStyle w:val="Hyperlink"/>
            <w:sz w:val="24"/>
          </w:rPr>
          <w:t>wendt@dbq.edu</w:t>
        </w:r>
      </w:hyperlink>
      <w:r w:rsidRPr="00723034">
        <w:rPr>
          <w:sz w:val="24"/>
        </w:rPr>
        <w:t xml:space="preserve"> or contact </w:t>
      </w:r>
      <w:r w:rsidR="00643456">
        <w:rPr>
          <w:sz w:val="24"/>
        </w:rPr>
        <w:t>Mary Bryant</w:t>
      </w:r>
      <w:r w:rsidRPr="00723034">
        <w:rPr>
          <w:sz w:val="24"/>
        </w:rPr>
        <w:t xml:space="preserve"> or Dr. Annalee Ward at 589-3440. </w:t>
      </w:r>
    </w:p>
    <w:sectPr w:rsidR="00830904" w:rsidRPr="00723034" w:rsidSect="004B44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530" w:bottom="990" w:left="1530" w:header="720" w:footer="432" w:gutter="0"/>
      <w:cols w:space="720" w:equalWidth="0">
        <w:col w:w="918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772" w:rsidRDefault="00963772" w:rsidP="00963772">
      <w:pPr>
        <w:spacing w:after="0" w:line="240" w:lineRule="auto"/>
      </w:pPr>
      <w:r>
        <w:separator/>
      </w:r>
    </w:p>
  </w:endnote>
  <w:endnote w:type="continuationSeparator" w:id="0">
    <w:p w:rsidR="00963772" w:rsidRDefault="00963772" w:rsidP="00963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26F" w:rsidRDefault="00F362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772" w:rsidRPr="00963772" w:rsidRDefault="00963772">
    <w:pPr>
      <w:pStyle w:val="Footer"/>
      <w:rPr>
        <w:sz w:val="18"/>
      </w:rPr>
    </w:pPr>
    <w:r w:rsidRPr="00963772">
      <w:rPr>
        <w:sz w:val="18"/>
      </w:rPr>
      <w:t xml:space="preserve">Revised </w:t>
    </w:r>
    <w:r w:rsidR="00BC3AB2">
      <w:rPr>
        <w:sz w:val="18"/>
      </w:rPr>
      <w:fldChar w:fldCharType="begin"/>
    </w:r>
    <w:r w:rsidR="00BC3AB2">
      <w:rPr>
        <w:sz w:val="18"/>
      </w:rPr>
      <w:instrText xml:space="preserve"> SAVEDATE  \@ "M/d/yyyy"  \* MERGEFORMAT </w:instrText>
    </w:r>
    <w:r w:rsidR="00BC3AB2">
      <w:rPr>
        <w:sz w:val="18"/>
      </w:rPr>
      <w:fldChar w:fldCharType="separate"/>
    </w:r>
    <w:r w:rsidR="00B60818">
      <w:rPr>
        <w:noProof/>
        <w:sz w:val="18"/>
      </w:rPr>
      <w:t>5/31/2016</w:t>
    </w:r>
    <w:r w:rsidR="00BC3AB2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26F" w:rsidRDefault="00F362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772" w:rsidRDefault="00963772" w:rsidP="00963772">
      <w:pPr>
        <w:spacing w:after="0" w:line="240" w:lineRule="auto"/>
      </w:pPr>
      <w:r>
        <w:separator/>
      </w:r>
    </w:p>
  </w:footnote>
  <w:footnote w:type="continuationSeparator" w:id="0">
    <w:p w:rsidR="00963772" w:rsidRDefault="00963772" w:rsidP="00963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26F" w:rsidRDefault="00F362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26F" w:rsidRDefault="00F362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26F" w:rsidRDefault="00F362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6D38"/>
    <w:multiLevelType w:val="hybridMultilevel"/>
    <w:tmpl w:val="8C6210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C5F8D"/>
    <w:multiLevelType w:val="hybridMultilevel"/>
    <w:tmpl w:val="B6A08DD8"/>
    <w:lvl w:ilvl="0" w:tplc="3442562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148D2"/>
    <w:multiLevelType w:val="hybridMultilevel"/>
    <w:tmpl w:val="A7CE37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C26B4"/>
    <w:multiLevelType w:val="hybridMultilevel"/>
    <w:tmpl w:val="50C2BC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D168A"/>
    <w:multiLevelType w:val="hybridMultilevel"/>
    <w:tmpl w:val="019066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16471"/>
    <w:multiLevelType w:val="hybridMultilevel"/>
    <w:tmpl w:val="2A1AA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B2884"/>
    <w:multiLevelType w:val="hybridMultilevel"/>
    <w:tmpl w:val="824042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804E9"/>
    <w:multiLevelType w:val="hybridMultilevel"/>
    <w:tmpl w:val="030C4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04"/>
    <w:rsid w:val="0027691E"/>
    <w:rsid w:val="0033776B"/>
    <w:rsid w:val="004A1ABB"/>
    <w:rsid w:val="004B441C"/>
    <w:rsid w:val="004C61D4"/>
    <w:rsid w:val="005E2D0B"/>
    <w:rsid w:val="0063626D"/>
    <w:rsid w:val="00637858"/>
    <w:rsid w:val="00643456"/>
    <w:rsid w:val="00723034"/>
    <w:rsid w:val="00735994"/>
    <w:rsid w:val="00830904"/>
    <w:rsid w:val="008701D0"/>
    <w:rsid w:val="00871961"/>
    <w:rsid w:val="00963772"/>
    <w:rsid w:val="009A06D5"/>
    <w:rsid w:val="00B60818"/>
    <w:rsid w:val="00BC3AB2"/>
    <w:rsid w:val="00C4370E"/>
    <w:rsid w:val="00C929B7"/>
    <w:rsid w:val="00CC23FE"/>
    <w:rsid w:val="00D4603C"/>
    <w:rsid w:val="00F30600"/>
    <w:rsid w:val="00F3626F"/>
    <w:rsid w:val="00F67614"/>
    <w:rsid w:val="00F7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86AC3EFF-354C-44DA-B0FB-A91EF920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09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9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1A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772"/>
  </w:style>
  <w:style w:type="paragraph" w:styleId="Footer">
    <w:name w:val="footer"/>
    <w:basedOn w:val="Normal"/>
    <w:link w:val="FooterChar"/>
    <w:uiPriority w:val="99"/>
    <w:unhideWhenUsed/>
    <w:rsid w:val="00963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wendt@dbq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ndt@dbq.e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65D50-D231-40BA-AEF4-BF30F20AC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Dubuque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Annalee R Ward</dc:creator>
  <cp:lastModifiedBy>Mary K. Bryant</cp:lastModifiedBy>
  <cp:revision>11</cp:revision>
  <cp:lastPrinted>2016-05-31T16:39:00Z</cp:lastPrinted>
  <dcterms:created xsi:type="dcterms:W3CDTF">2015-08-12T17:23:00Z</dcterms:created>
  <dcterms:modified xsi:type="dcterms:W3CDTF">2016-05-31T16:41:00Z</dcterms:modified>
</cp:coreProperties>
</file>